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9CAF6" w14:textId="77777777" w:rsidR="00044036" w:rsidRDefault="00044036" w:rsidP="008C0115">
      <w:pPr>
        <w:pStyle w:val="Default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s-ES"/>
        </w:rPr>
      </w:pPr>
    </w:p>
    <w:p w14:paraId="4753E041" w14:textId="39521EF1" w:rsidR="008C0115" w:rsidRDefault="00044036" w:rsidP="008C0115">
      <w:pPr>
        <w:pStyle w:val="Default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s-ES"/>
        </w:rPr>
      </w:pPr>
      <w:r w:rsidRPr="0004403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s-ES"/>
        </w:rPr>
        <w:t>INFORMACIÓN TARIFA PLANA</w:t>
      </w:r>
    </w:p>
    <w:p w14:paraId="7A30B30E" w14:textId="77777777" w:rsidR="00044036" w:rsidRPr="00044036" w:rsidRDefault="00044036" w:rsidP="008C0115">
      <w:pPr>
        <w:pStyle w:val="Default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s-ES"/>
        </w:rPr>
      </w:pPr>
    </w:p>
    <w:p w14:paraId="389843FE" w14:textId="19CE147E" w:rsidR="00044036" w:rsidRPr="00044036" w:rsidRDefault="00044036" w:rsidP="008C0115">
      <w:pPr>
        <w:pStyle w:val="Default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s-ES"/>
        </w:rPr>
      </w:pPr>
      <w:r w:rsidRPr="0004403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s-ES"/>
        </w:rPr>
        <w:t>INFORMACIÓN CONTRATO INDEFINIDO FAMILIAR DE TRABAJADOR</w:t>
      </w:r>
    </w:p>
    <w:p w14:paraId="77CF0995" w14:textId="77777777" w:rsidR="008C0115" w:rsidRDefault="008C0115" w:rsidP="008C0115">
      <w:pPr>
        <w:pStyle w:val="Default"/>
        <w:rPr>
          <w:rFonts w:cstheme="minorBidi"/>
          <w:color w:val="auto"/>
        </w:rPr>
      </w:pPr>
    </w:p>
    <w:p w14:paraId="71E87D50" w14:textId="152B8BD9" w:rsidR="008C0115" w:rsidRDefault="008C0115" w:rsidP="008C01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B617C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BONIFICACIONES-REDUCCIONES A LA SEGURIDAD SOCIAL A TRABAJADORES AUTÓNOMOS</w:t>
      </w:r>
    </w:p>
    <w:p w14:paraId="38D67E8B" w14:textId="0D863D40" w:rsidR="008C0115" w:rsidRPr="008C0115" w:rsidRDefault="008C0115" w:rsidP="008C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011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CESE ACTIVIDAD DEL TRABAJADOR AUTÓNOMO</w:t>
      </w:r>
    </w:p>
    <w:p w14:paraId="27C63A6E" w14:textId="186D6C0A" w:rsidR="007B22FA" w:rsidRPr="007B22FA" w:rsidRDefault="007B22FA" w:rsidP="008C01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es-ES"/>
        </w:rPr>
      </w:pPr>
      <w:r w:rsidRPr="008C0115">
        <w:rPr>
          <w:rFonts w:ascii="Times New Roman" w:eastAsia="Times New Roman" w:hAnsi="Times New Roman" w:cs="Times New Roman"/>
          <w:color w:val="0000FF"/>
          <w:sz w:val="24"/>
          <w:szCs w:val="24"/>
          <w:lang w:eastAsia="es-ES"/>
        </w:rPr>
        <w:t xml:space="preserve">SOLICITUD DE PRESTACIÓN POR CESE DE ACTIVIDAD DE TRABAJADORES AUTÓNOMOS </w:t>
      </w:r>
    </w:p>
    <w:p w14:paraId="7ABC62ED" w14:textId="172242CA" w:rsidR="007B22FA" w:rsidRPr="007B22FA" w:rsidRDefault="007B22FA" w:rsidP="008C01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es-ES"/>
        </w:rPr>
      </w:pPr>
      <w:r w:rsidRPr="008C0115">
        <w:rPr>
          <w:rFonts w:ascii="Times New Roman" w:eastAsia="Times New Roman" w:hAnsi="Times New Roman" w:cs="Times New Roman"/>
          <w:color w:val="0000FF"/>
          <w:sz w:val="24"/>
          <w:szCs w:val="24"/>
          <w:lang w:eastAsia="es-ES"/>
        </w:rPr>
        <w:t xml:space="preserve">HOJA INFORMATIVA DE LA SOLICITUD DE PRESTACIÓN POR CESE DE ACTIVIDAD DE TRABAJADORES AUTÓNOMOS </w:t>
      </w:r>
    </w:p>
    <w:p w14:paraId="282C1D8D" w14:textId="4CB35720" w:rsidR="007B22FA" w:rsidRPr="007B22FA" w:rsidRDefault="007B22FA" w:rsidP="008C01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es-ES"/>
        </w:rPr>
      </w:pPr>
      <w:r w:rsidRPr="008C0115">
        <w:rPr>
          <w:rFonts w:ascii="Times New Roman" w:eastAsia="Times New Roman" w:hAnsi="Times New Roman" w:cs="Times New Roman"/>
          <w:color w:val="0000FF"/>
          <w:sz w:val="24"/>
          <w:szCs w:val="24"/>
          <w:lang w:eastAsia="es-ES"/>
        </w:rPr>
        <w:t xml:space="preserve">DECLARACIÓN JURADA </w:t>
      </w:r>
    </w:p>
    <w:p w14:paraId="3F768303" w14:textId="3D85AFBA" w:rsidR="007B22FA" w:rsidRPr="007B22FA" w:rsidRDefault="007B22FA" w:rsidP="008C01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es-ES"/>
        </w:rPr>
      </w:pPr>
      <w:r w:rsidRPr="008C0115">
        <w:rPr>
          <w:rFonts w:ascii="Times New Roman" w:eastAsia="Times New Roman" w:hAnsi="Times New Roman" w:cs="Times New Roman"/>
          <w:color w:val="0000FF"/>
          <w:sz w:val="24"/>
          <w:szCs w:val="24"/>
          <w:lang w:eastAsia="es-ES"/>
        </w:rPr>
        <w:t xml:space="preserve">IMPRESO SOLICITUD PAGO ÚNICO CESE DE ACTIVIDAD </w:t>
      </w:r>
    </w:p>
    <w:p w14:paraId="408CED4C" w14:textId="523226C1" w:rsidR="007B22FA" w:rsidRPr="007B22FA" w:rsidRDefault="007B22FA" w:rsidP="008C01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es-ES"/>
        </w:rPr>
      </w:pPr>
      <w:r w:rsidRPr="008C0115">
        <w:rPr>
          <w:rFonts w:ascii="Times New Roman" w:eastAsia="Times New Roman" w:hAnsi="Times New Roman" w:cs="Times New Roman"/>
          <w:color w:val="0000FF"/>
          <w:sz w:val="24"/>
          <w:szCs w:val="24"/>
          <w:lang w:eastAsia="es-ES"/>
        </w:rPr>
        <w:t xml:space="preserve">HOJA INFORMATIVA DEL PAGO ÚNICO CESE DE ACTIVIDAD </w:t>
      </w:r>
    </w:p>
    <w:p w14:paraId="797842F7" w14:textId="78FF7508" w:rsidR="007B22FA" w:rsidRPr="007B22FA" w:rsidRDefault="007B22FA" w:rsidP="008C01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es-ES"/>
        </w:rPr>
      </w:pPr>
      <w:r w:rsidRPr="008C0115">
        <w:rPr>
          <w:rFonts w:ascii="Times New Roman" w:eastAsia="Times New Roman" w:hAnsi="Times New Roman" w:cs="Times New Roman"/>
          <w:color w:val="0000FF"/>
          <w:sz w:val="24"/>
          <w:szCs w:val="24"/>
          <w:lang w:eastAsia="es-ES"/>
        </w:rPr>
        <w:t xml:space="preserve">MEMORIA EXPLICATIVA DEL PAGO ÚNICO DEL CESE ACTIVIDAD </w:t>
      </w:r>
    </w:p>
    <w:p w14:paraId="39D7F1B5" w14:textId="77777777" w:rsidR="008C0115" w:rsidRPr="008C0115" w:rsidRDefault="008C0115" w:rsidP="008C0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011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CAPITALIZA TU PRESTACIÓN</w:t>
      </w:r>
    </w:p>
    <w:p w14:paraId="52EBF966" w14:textId="17808E18" w:rsidR="007B22FA" w:rsidRPr="007B22FA" w:rsidRDefault="007B22FA" w:rsidP="007B22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es-ES"/>
        </w:rPr>
      </w:pPr>
      <w:r w:rsidRPr="008C0115">
        <w:rPr>
          <w:rFonts w:ascii="Times New Roman" w:eastAsia="Times New Roman" w:hAnsi="Times New Roman" w:cs="Times New Roman"/>
          <w:color w:val="0000FF"/>
          <w:sz w:val="24"/>
          <w:szCs w:val="24"/>
          <w:lang w:eastAsia="es-ES"/>
        </w:rPr>
        <w:t xml:space="preserve">SOLICITUD DE PAGO ÚNICO </w:t>
      </w:r>
    </w:p>
    <w:p w14:paraId="41CBA6F4" w14:textId="22527BA6" w:rsidR="007B22FA" w:rsidRPr="007B22FA" w:rsidRDefault="007B22FA" w:rsidP="007B22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es-ES"/>
        </w:rPr>
      </w:pPr>
      <w:r w:rsidRPr="008C0115">
        <w:rPr>
          <w:rFonts w:ascii="Times New Roman" w:eastAsia="Times New Roman" w:hAnsi="Times New Roman" w:cs="Times New Roman"/>
          <w:color w:val="0000FF"/>
          <w:sz w:val="24"/>
          <w:szCs w:val="24"/>
          <w:lang w:eastAsia="es-ES"/>
        </w:rPr>
        <w:t>CARPETA INFORMATIVA SOLICITUD PAGO ÚNICO</w:t>
      </w:r>
    </w:p>
    <w:p w14:paraId="3CD0C3DF" w14:textId="6077D889" w:rsidR="007B22FA" w:rsidRPr="007B22FA" w:rsidRDefault="007B22FA" w:rsidP="007B22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es-ES"/>
        </w:rPr>
      </w:pPr>
      <w:r w:rsidRPr="008C0115">
        <w:rPr>
          <w:rFonts w:ascii="Times New Roman" w:eastAsia="Times New Roman" w:hAnsi="Times New Roman" w:cs="Times New Roman"/>
          <w:color w:val="0000FF"/>
          <w:sz w:val="24"/>
          <w:szCs w:val="24"/>
          <w:lang w:eastAsia="es-ES"/>
        </w:rPr>
        <w:t xml:space="preserve">MEMORIA EXPLICATIVA </w:t>
      </w:r>
    </w:p>
    <w:p w14:paraId="15ADED14" w14:textId="654DFC5F" w:rsidR="007B22FA" w:rsidRDefault="008C0115" w:rsidP="008C01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8C011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COMUNICACIÓN DE APERTURA O REANUDACIÓN DE ACTIVIDAD DE CENTROS DE TRABAJO</w:t>
      </w:r>
    </w:p>
    <w:p w14:paraId="7BD7B3BB" w14:textId="4E410AE7" w:rsidR="008C0115" w:rsidRPr="008C0115" w:rsidRDefault="008C0115" w:rsidP="008C01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es-ES"/>
        </w:rPr>
      </w:pPr>
      <w:r w:rsidRPr="008C0115">
        <w:rPr>
          <w:rFonts w:ascii="Times New Roman" w:eastAsia="Times New Roman" w:hAnsi="Times New Roman" w:cs="Times New Roman"/>
          <w:color w:val="0000FF"/>
          <w:sz w:val="24"/>
          <w:szCs w:val="24"/>
          <w:lang w:eastAsia="es-ES"/>
        </w:rPr>
        <w:t>INSTRUCCIONES PARA LA PRESENTACIÓN TELEMÁTICA COMUNICACIÓN APERTURA</w:t>
      </w:r>
    </w:p>
    <w:p w14:paraId="304C17BC" w14:textId="1C70088F" w:rsidR="008C0115" w:rsidRPr="008C0115" w:rsidRDefault="008C0115" w:rsidP="008C01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es-ES"/>
        </w:rPr>
      </w:pPr>
      <w:r w:rsidRPr="008C0115">
        <w:rPr>
          <w:rFonts w:ascii="Times New Roman" w:eastAsia="Times New Roman" w:hAnsi="Times New Roman" w:cs="Times New Roman"/>
          <w:color w:val="0000FF"/>
          <w:sz w:val="24"/>
          <w:szCs w:val="24"/>
          <w:lang w:eastAsia="es-ES"/>
        </w:rPr>
        <w:t>RESUMEN COMUNICACIÓN APERTURA</w:t>
      </w:r>
    </w:p>
    <w:p w14:paraId="11050A41" w14:textId="5652F3A4" w:rsidR="008C0115" w:rsidRPr="008C0115" w:rsidRDefault="008C0115" w:rsidP="008C01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es-ES"/>
        </w:rPr>
      </w:pPr>
      <w:r w:rsidRPr="008C0115">
        <w:rPr>
          <w:rFonts w:ascii="Times New Roman" w:eastAsia="Times New Roman" w:hAnsi="Times New Roman" w:cs="Times New Roman"/>
          <w:color w:val="0000FF"/>
          <w:sz w:val="24"/>
          <w:szCs w:val="24"/>
          <w:lang w:eastAsia="es-ES"/>
        </w:rPr>
        <w:t>SOLICITUD COMUNICACIÓN APERTURA</w:t>
      </w:r>
    </w:p>
    <w:sectPr w:rsidR="008C0115" w:rsidRPr="008C01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C82042"/>
    <w:multiLevelType w:val="multilevel"/>
    <w:tmpl w:val="6B38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BA4968"/>
    <w:multiLevelType w:val="multilevel"/>
    <w:tmpl w:val="DE16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FA"/>
    <w:rsid w:val="00044036"/>
    <w:rsid w:val="00671F20"/>
    <w:rsid w:val="007B22FA"/>
    <w:rsid w:val="008C0115"/>
    <w:rsid w:val="00B6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1753"/>
  <w15:chartTrackingRefBased/>
  <w15:docId w15:val="{A3AFAD55-8798-41EF-B12C-21108FF0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B22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B22F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download">
    <w:name w:val="download"/>
    <w:basedOn w:val="Fuentedeprrafopredeter"/>
    <w:rsid w:val="007B22FA"/>
  </w:style>
  <w:style w:type="character" w:styleId="Hipervnculo">
    <w:name w:val="Hyperlink"/>
    <w:basedOn w:val="Fuentedeprrafopredeter"/>
    <w:uiPriority w:val="99"/>
    <w:semiHidden/>
    <w:unhideWhenUsed/>
    <w:rsid w:val="007B22FA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7B22FA"/>
    <w:rPr>
      <w:i/>
      <w:iCs/>
    </w:rPr>
  </w:style>
  <w:style w:type="paragraph" w:customStyle="1" w:styleId="Default">
    <w:name w:val="Default"/>
    <w:rsid w:val="008C011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0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8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0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hortensia borrasca</dc:creator>
  <cp:keywords/>
  <dc:description/>
  <cp:lastModifiedBy>hortensia borrasca</cp:lastModifiedBy>
  <cp:revision>3</cp:revision>
  <dcterms:created xsi:type="dcterms:W3CDTF">2021-03-03T08:29:00Z</dcterms:created>
  <dcterms:modified xsi:type="dcterms:W3CDTF">2021-03-04T10:03:00Z</dcterms:modified>
</cp:coreProperties>
</file>