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Dax" w:hAnsi="Dax" w:asciiTheme="minorHAnsi" w:hAnsiTheme="minorHAnsi"/>
          <w:sz w:val="20"/>
        </w:rPr>
      </w:pPr>
      <w:r>
        <w:rPr>
          <w:rFonts w:asciiTheme="minorHAnsi" w:hAnsiTheme="minorHAnsi" w:ascii="Dax" w:hAnsi="Dax"/>
          <w:sz w:val="20"/>
        </w:rPr>
      </w:r>
    </w:p>
    <w:p>
      <w:pPr>
        <w:pStyle w:val="Normal"/>
        <w:jc w:val="both"/>
        <w:rPr>
          <w:rFonts w:ascii="Dax" w:hAnsi="Dax" w:asciiTheme="minorHAnsi" w:hAnsiTheme="minorHAnsi"/>
          <w:sz w:val="20"/>
        </w:rPr>
      </w:pPr>
      <w:r>
        <w:rPr>
          <w:rFonts w:asciiTheme="minorHAnsi" w:hAnsiTheme="minorHAnsi" w:ascii="Dax" w:hAnsi="Dax"/>
          <w:sz w:val="20"/>
        </w:rPr>
      </w:r>
    </w:p>
    <w:p>
      <w:pPr>
        <w:pStyle w:val="Normal"/>
        <w:jc w:val="center"/>
        <w:rPr>
          <w:rFonts w:ascii="Tw Cen MT" w:hAnsi="Tw Cen MT" w:cs="Tw Cen MT"/>
          <w:color w:val="00000A"/>
          <w:sz w:val="32"/>
          <w:szCs w:val="32"/>
        </w:rPr>
      </w:pPr>
      <w:r>
        <w:rPr>
          <w:rFonts w:cs="Tw Cen MT" w:ascii="Tw Cen MT" w:hAnsi="Tw Cen MT"/>
          <w:color w:val="00000A"/>
          <w:sz w:val="32"/>
          <w:szCs w:val="32"/>
        </w:rPr>
        <w:t>ANEXO I</w:t>
      </w:r>
    </w:p>
    <w:p>
      <w:pPr>
        <w:pStyle w:val="Normal"/>
        <w:jc w:val="center"/>
        <w:rPr>
          <w:rFonts w:ascii="Tw Cen MT" w:hAnsi="Tw Cen MT" w:cs="Tw Cen MT"/>
          <w:color w:val="00000A"/>
          <w:sz w:val="32"/>
          <w:szCs w:val="32"/>
        </w:rPr>
      </w:pPr>
      <w:r>
        <w:rPr>
          <w:rFonts w:cs="Tw Cen MT" w:ascii="Tw Cen MT" w:hAnsi="Tw Cen MT"/>
          <w:color w:val="00000A"/>
          <w:sz w:val="32"/>
          <w:szCs w:val="32"/>
        </w:rPr>
      </w:r>
    </w:p>
    <w:p>
      <w:pPr>
        <w:pStyle w:val="Normal"/>
        <w:jc w:val="center"/>
        <w:rPr>
          <w:rFonts w:ascii="Tw Cen MT" w:hAnsi="Tw Cen MT" w:cs="Tw Cen MT"/>
          <w:color w:val="00000A"/>
          <w:sz w:val="32"/>
          <w:szCs w:val="32"/>
        </w:rPr>
      </w:pPr>
      <w:r>
        <w:rPr>
          <w:rFonts w:cs="Tw Cen MT" w:ascii="Tw Cen MT" w:hAnsi="Tw Cen MT"/>
          <w:color w:val="00000A"/>
          <w:sz w:val="32"/>
          <w:szCs w:val="32"/>
        </w:rPr>
        <w:t>MODELO DE SOLICITUD DE PRESENTACIÓN DE PROYECTOS PARA CURSOS DE LA UNIVERSIDAD POPULAR SEPTIEMBRE-DICIEMBRE 2018</w:t>
      </w:r>
    </w:p>
    <w:p>
      <w:pPr>
        <w:pStyle w:val="Normal"/>
        <w:jc w:val="both"/>
        <w:rPr>
          <w:rFonts w:ascii="Tw Cen MT" w:hAnsi="Tw Cen MT" w:cs="Tw Cen MT"/>
          <w:color w:val="00000A"/>
          <w:sz w:val="32"/>
          <w:szCs w:val="32"/>
        </w:rPr>
      </w:pPr>
      <w:r>
        <w:rPr>
          <w:rFonts w:cs="Tw Cen MT" w:ascii="Tw Cen MT" w:hAnsi="Tw Cen MT"/>
          <w:color w:val="00000A"/>
          <w:sz w:val="32"/>
          <w:szCs w:val="32"/>
        </w:rPr>
      </w:r>
    </w:p>
    <w:p>
      <w:pPr>
        <w:pStyle w:val="Normal"/>
        <w:jc w:val="both"/>
        <w:rPr>
          <w:rFonts w:ascii="Tw Cen MT" w:hAnsi="Tw Cen MT" w:cs="Tw Cen MT"/>
          <w:color w:val="00000A"/>
          <w:sz w:val="32"/>
          <w:szCs w:val="32"/>
        </w:rPr>
      </w:pPr>
      <w:r>
        <w:rPr>
          <w:rFonts w:cs="Tw Cen MT" w:ascii="Tw Cen MT" w:hAnsi="Tw Cen MT"/>
          <w:color w:val="00000A"/>
          <w:sz w:val="32"/>
          <w:szCs w:val="32"/>
        </w:rPr>
        <w:t>Nº SOLICITUD</w:t>
        <w:tab/>
        <w:t xml:space="preserve">           </w:t>
        <w:tab/>
        <w:tab/>
      </w:r>
    </w:p>
    <w:p>
      <w:pPr>
        <w:pStyle w:val="Normal"/>
        <w:jc w:val="both"/>
        <w:rPr>
          <w:rFonts w:ascii="Tw Cen MT" w:hAnsi="Tw Cen MT" w:cs="Tw Cen MT"/>
          <w:color w:val="00000A"/>
          <w:sz w:val="32"/>
          <w:szCs w:val="32"/>
        </w:rPr>
      </w:pPr>
      <w:r>
        <w:rPr>
          <w:rFonts w:cs="Tw Cen MT" w:ascii="Tw Cen MT" w:hAnsi="Tw Cen MT"/>
          <w:color w:val="00000A"/>
          <w:sz w:val="32"/>
          <w:szCs w:val="32"/>
        </w:rPr>
        <w:t xml:space="preserve">FECHA ENTREGA </w:t>
        <w:tab/>
        <w:tab/>
      </w:r>
    </w:p>
    <w:p>
      <w:pPr>
        <w:pStyle w:val="Normal"/>
        <w:jc w:val="both"/>
        <w:rPr>
          <w:rFonts w:ascii="Tw Cen MT" w:hAnsi="Tw Cen MT" w:cs="Tw Cen MT"/>
          <w:color w:val="00000A"/>
          <w:sz w:val="32"/>
          <w:szCs w:val="32"/>
        </w:rPr>
      </w:pPr>
      <w:r>
        <w:rPr>
          <w:rFonts w:cs="Tw Cen MT" w:ascii="Tw Cen MT" w:hAnsi="Tw Cen MT"/>
          <w:color w:val="00000A"/>
          <w:sz w:val="32"/>
          <w:szCs w:val="32"/>
        </w:rPr>
      </w:r>
    </w:p>
    <w:p>
      <w:pPr>
        <w:pStyle w:val="Normal"/>
        <w:jc w:val="both"/>
        <w:rPr>
          <w:rFonts w:ascii="Tw Cen MT" w:hAnsi="Tw Cen MT" w:cs="Tw Cen MT"/>
          <w:sz w:val="32"/>
          <w:szCs w:val="32"/>
        </w:rPr>
      </w:pPr>
      <w:r>
        <w:rPr>
          <w:rFonts w:cs="Tw Cen MT" w:ascii="Tw Cen MT" w:hAnsi="Tw Cen MT"/>
          <w:sz w:val="32"/>
          <w:szCs w:val="32"/>
        </w:rPr>
        <w:t>DATOS PERSONALES</w:t>
      </w:r>
    </w:p>
    <w:tbl>
      <w:tblPr>
        <w:tblW w:w="8649" w:type="dxa"/>
        <w:jc w:val="left"/>
        <w:tblInd w:w="-123" w:type="dxa"/>
        <w:tblBorders/>
        <w:tblCellMar>
          <w:top w:w="0" w:type="dxa"/>
          <w:left w:w="123" w:type="dxa"/>
          <w:bottom w:w="0" w:type="dxa"/>
          <w:right w:w="108" w:type="dxa"/>
        </w:tblCellMar>
      </w:tblPr>
      <w:tblGrid>
        <w:gridCol w:w="1020"/>
        <w:gridCol w:w="848"/>
        <w:gridCol w:w="679"/>
        <w:gridCol w:w="417"/>
        <w:gridCol w:w="1209"/>
        <w:gridCol w:w="2225"/>
        <w:gridCol w:w="2251"/>
      </w:tblGrid>
      <w:tr>
        <w:trPr>
          <w:trHeight w:val="397" w:hRule="atLeast"/>
        </w:trPr>
        <w:tc>
          <w:tcPr>
            <w:tcW w:w="186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  <w:t>APELLIDOS:</w:t>
            </w:r>
          </w:p>
        </w:tc>
        <w:tc>
          <w:tcPr>
            <w:tcW w:w="6781" w:type="dxa"/>
            <w:gridSpan w:val="5"/>
            <w:tcBorders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</w:r>
          </w:p>
        </w:tc>
      </w:tr>
      <w:tr>
        <w:trPr>
          <w:trHeight w:val="397" w:hRule="atLeast"/>
        </w:trPr>
        <w:tc>
          <w:tcPr>
            <w:tcW w:w="186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  <w:t>NOMBRE:</w:t>
            </w:r>
          </w:p>
        </w:tc>
        <w:tc>
          <w:tcPr>
            <w:tcW w:w="6781" w:type="dxa"/>
            <w:gridSpan w:val="5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</w:r>
          </w:p>
        </w:tc>
      </w:tr>
      <w:tr>
        <w:trPr>
          <w:trHeight w:val="397" w:hRule="atLeast"/>
        </w:trPr>
        <w:tc>
          <w:tcPr>
            <w:tcW w:w="186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  <w:t>DNI:</w:t>
            </w:r>
          </w:p>
        </w:tc>
        <w:tc>
          <w:tcPr>
            <w:tcW w:w="2305" w:type="dxa"/>
            <w:gridSpan w:val="3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</w:r>
          </w:p>
        </w:tc>
        <w:tc>
          <w:tcPr>
            <w:tcW w:w="4476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</w:r>
          </w:p>
        </w:tc>
      </w:tr>
      <w:tr>
        <w:trPr>
          <w:trHeight w:val="397" w:hRule="atLeast"/>
        </w:trPr>
        <w:tc>
          <w:tcPr>
            <w:tcW w:w="186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  <w:t>DIRECCIÓN:</w:t>
            </w:r>
          </w:p>
        </w:tc>
        <w:tc>
          <w:tcPr>
            <w:tcW w:w="4530" w:type="dxa"/>
            <w:gridSpan w:val="4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</w:r>
          </w:p>
        </w:tc>
        <w:tc>
          <w:tcPr>
            <w:tcW w:w="2251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</w:r>
          </w:p>
        </w:tc>
      </w:tr>
      <w:tr>
        <w:trPr>
          <w:trHeight w:val="397" w:hRule="atLeast"/>
        </w:trPr>
        <w:tc>
          <w:tcPr>
            <w:tcW w:w="186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  <w:t>TELÉFONO:</w:t>
            </w:r>
          </w:p>
        </w:tc>
        <w:tc>
          <w:tcPr>
            <w:tcW w:w="2305" w:type="dxa"/>
            <w:gridSpan w:val="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</w:r>
          </w:p>
        </w:tc>
        <w:tc>
          <w:tcPr>
            <w:tcW w:w="4476" w:type="dxa"/>
            <w:gridSpan w:val="2"/>
            <w:tcBorders>
              <w:top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</w:r>
          </w:p>
        </w:tc>
      </w:tr>
      <w:tr>
        <w:trPr>
          <w:trHeight w:val="397" w:hRule="atLeast"/>
        </w:trPr>
        <w:tc>
          <w:tcPr>
            <w:tcW w:w="2547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  <w:t>NIVEL ACADEMICO:</w:t>
            </w:r>
          </w:p>
        </w:tc>
        <w:tc>
          <w:tcPr>
            <w:tcW w:w="6102" w:type="dxa"/>
            <w:gridSpan w:val="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</w:r>
          </w:p>
        </w:tc>
      </w:tr>
      <w:tr>
        <w:trPr>
          <w:trHeight w:val="397" w:hRule="atLeast"/>
        </w:trPr>
        <w:tc>
          <w:tcPr>
            <w:tcW w:w="2547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</w:r>
          </w:p>
        </w:tc>
        <w:tc>
          <w:tcPr>
            <w:tcW w:w="6102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</w:r>
          </w:p>
        </w:tc>
      </w:tr>
      <w:tr>
        <w:trPr>
          <w:trHeight w:val="397" w:hRule="atLeast"/>
        </w:trPr>
        <w:tc>
          <w:tcPr>
            <w:tcW w:w="2547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  <w:t>Nº PROYECTOS:</w:t>
            </w:r>
          </w:p>
        </w:tc>
        <w:tc>
          <w:tcPr>
            <w:tcW w:w="4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</w:r>
          </w:p>
        </w:tc>
        <w:tc>
          <w:tcPr>
            <w:tcW w:w="5685" w:type="dxa"/>
            <w:gridSpan w:val="3"/>
            <w:tcBorders>
              <w:lef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</w:r>
          </w:p>
        </w:tc>
      </w:tr>
      <w:tr>
        <w:trPr>
          <w:trHeight w:val="397" w:hRule="atLeast"/>
        </w:trPr>
        <w:tc>
          <w:tcPr>
            <w:tcW w:w="8649" w:type="dxa"/>
            <w:gridSpan w:val="7"/>
            <w:tcBorders/>
            <w:shd w:fill="auto" w:val="clear"/>
            <w:vAlign w:val="bottom"/>
          </w:tcPr>
          <w:p>
            <w:pPr>
              <w:pStyle w:val="Normal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  <w:t>DENOMINACIÓN DE/LOS PROYECTOS</w:t>
            </w:r>
          </w:p>
        </w:tc>
      </w:tr>
      <w:tr>
        <w:trPr>
          <w:trHeight w:val="397" w:hRule="atLeast"/>
        </w:trPr>
        <w:tc>
          <w:tcPr>
            <w:tcW w:w="8649" w:type="dxa"/>
            <w:gridSpan w:val="7"/>
            <w:tcBorders/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</w:r>
          </w:p>
        </w:tc>
      </w:tr>
      <w:tr>
        <w:trPr>
          <w:trHeight w:val="397" w:hRule="atLeast"/>
        </w:trPr>
        <w:tc>
          <w:tcPr>
            <w:tcW w:w="1020" w:type="dxa"/>
            <w:tcBorders/>
            <w:shd w:fill="auto" w:val="clear"/>
            <w:vAlign w:val="bottom"/>
          </w:tcPr>
          <w:p>
            <w:pPr>
              <w:pStyle w:val="Normal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  <w:t>1.</w:t>
            </w:r>
          </w:p>
        </w:tc>
        <w:tc>
          <w:tcPr>
            <w:tcW w:w="7629" w:type="dxa"/>
            <w:gridSpan w:val="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</w:r>
          </w:p>
        </w:tc>
      </w:tr>
      <w:tr>
        <w:trPr>
          <w:trHeight w:val="397" w:hRule="atLeast"/>
        </w:trPr>
        <w:tc>
          <w:tcPr>
            <w:tcW w:w="1020" w:type="dxa"/>
            <w:tcBorders/>
            <w:shd w:fill="auto" w:val="clear"/>
            <w:vAlign w:val="bottom"/>
          </w:tcPr>
          <w:p>
            <w:pPr>
              <w:pStyle w:val="Normal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  <w:t>2.</w:t>
            </w:r>
          </w:p>
        </w:tc>
        <w:tc>
          <w:tcPr>
            <w:tcW w:w="7629" w:type="dxa"/>
            <w:gridSpan w:val="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</w:r>
          </w:p>
        </w:tc>
      </w:tr>
      <w:tr>
        <w:trPr>
          <w:trHeight w:val="397" w:hRule="atLeast"/>
        </w:trPr>
        <w:tc>
          <w:tcPr>
            <w:tcW w:w="1020" w:type="dxa"/>
            <w:tcBorders/>
            <w:shd w:fill="auto" w:val="clear"/>
            <w:vAlign w:val="bottom"/>
          </w:tcPr>
          <w:p>
            <w:pPr>
              <w:pStyle w:val="Normal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  <w:t>3.</w:t>
            </w:r>
          </w:p>
        </w:tc>
        <w:tc>
          <w:tcPr>
            <w:tcW w:w="7629" w:type="dxa"/>
            <w:gridSpan w:val="6"/>
            <w:tcBorders>
              <w:top w:val="single" w:sz="4" w:space="0" w:color="00000A"/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</w:r>
          </w:p>
        </w:tc>
      </w:tr>
      <w:tr>
        <w:trPr>
          <w:trHeight w:val="397" w:hRule="atLeast"/>
        </w:trPr>
        <w:tc>
          <w:tcPr>
            <w:tcW w:w="1020" w:type="dxa"/>
            <w:tcBorders/>
            <w:shd w:fill="auto" w:val="clear"/>
            <w:vAlign w:val="bottom"/>
          </w:tcPr>
          <w:p>
            <w:pPr>
              <w:pStyle w:val="Normal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  <w:t>4.</w:t>
            </w:r>
          </w:p>
        </w:tc>
        <w:tc>
          <w:tcPr>
            <w:tcW w:w="7629" w:type="dxa"/>
            <w:gridSpan w:val="6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</w:r>
          </w:p>
        </w:tc>
      </w:tr>
      <w:tr>
        <w:trPr>
          <w:trHeight w:val="397" w:hRule="atLeast"/>
        </w:trPr>
        <w:tc>
          <w:tcPr>
            <w:tcW w:w="1020" w:type="dxa"/>
            <w:tcBorders/>
            <w:shd w:fill="auto" w:val="clear"/>
            <w:vAlign w:val="bottom"/>
          </w:tcPr>
          <w:p>
            <w:pPr>
              <w:pStyle w:val="Normal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  <w:t>5.</w:t>
            </w:r>
          </w:p>
        </w:tc>
        <w:tc>
          <w:tcPr>
            <w:tcW w:w="7629" w:type="dxa"/>
            <w:gridSpan w:val="6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Tw Cen MT" w:hAnsi="Tw Cen MT" w:eastAsia="Calibri" w:cs="Tw Cen MT"/>
                <w:color w:val="00000A"/>
                <w:sz w:val="32"/>
                <w:szCs w:val="32"/>
              </w:rPr>
            </w:pPr>
            <w:r>
              <w:rPr>
                <w:rFonts w:eastAsia="Calibri" w:cs="Tw Cen MT" w:ascii="Tw Cen MT" w:hAnsi="Tw Cen MT"/>
                <w:color w:val="00000A"/>
                <w:sz w:val="32"/>
                <w:szCs w:val="32"/>
              </w:rPr>
            </w:r>
          </w:p>
        </w:tc>
      </w:tr>
    </w:tbl>
    <w:p>
      <w:pPr>
        <w:pStyle w:val="Normal"/>
        <w:jc w:val="both"/>
        <w:rPr>
          <w:rFonts w:ascii="Tw Cen MT" w:hAnsi="Tw Cen MT" w:cs="Tw Cen MT"/>
          <w:color w:val="00000A"/>
          <w:sz w:val="32"/>
          <w:szCs w:val="32"/>
        </w:rPr>
      </w:pPr>
      <w:r>
        <w:rPr>
          <w:rFonts w:cs="Tw Cen MT" w:ascii="Tw Cen MT" w:hAnsi="Tw Cen MT"/>
          <w:color w:val="00000A"/>
          <w:sz w:val="32"/>
          <w:szCs w:val="32"/>
        </w:rPr>
      </w:r>
    </w:p>
    <w:p>
      <w:pPr>
        <w:pStyle w:val="Normal"/>
        <w:jc w:val="center"/>
        <w:rPr>
          <w:rFonts w:ascii="Tw Cen MT" w:hAnsi="Tw Cen MT" w:cs="Tw Cen MT"/>
          <w:color w:val="00000A"/>
          <w:sz w:val="32"/>
          <w:szCs w:val="32"/>
        </w:rPr>
      </w:pPr>
      <w:r>
        <w:rPr>
          <w:rFonts w:cs="Tw Cen MT" w:ascii="Tw Cen MT" w:hAnsi="Tw Cen MT"/>
          <w:color w:val="00000A"/>
          <w:sz w:val="32"/>
          <w:szCs w:val="32"/>
        </w:rPr>
        <w:t xml:space="preserve">Villanueva de la Serena, a </w:t>
        <w:tab/>
        <w:t>__ de _________________ de 2018</w:t>
      </w:r>
    </w:p>
    <w:p>
      <w:pPr>
        <w:pStyle w:val="Normal"/>
        <w:jc w:val="both"/>
        <w:rPr>
          <w:rFonts w:ascii="Tw Cen MT" w:hAnsi="Tw Cen MT" w:cs="Tw Cen MT"/>
          <w:color w:val="00000A"/>
          <w:sz w:val="32"/>
          <w:szCs w:val="32"/>
        </w:rPr>
      </w:pPr>
      <w:r>
        <w:rPr>
          <w:rFonts w:cs="Tw Cen MT" w:ascii="Tw Cen MT" w:hAnsi="Tw Cen MT"/>
          <w:color w:val="00000A"/>
          <w:sz w:val="32"/>
          <w:szCs w:val="32"/>
        </w:rPr>
      </w:r>
    </w:p>
    <w:p>
      <w:pPr>
        <w:pStyle w:val="Normal"/>
        <w:jc w:val="center"/>
        <w:rPr>
          <w:rFonts w:ascii="Tw Cen MT" w:hAnsi="Tw Cen MT" w:cs="Tw Cen MT"/>
          <w:color w:val="00000A"/>
          <w:sz w:val="32"/>
          <w:szCs w:val="32"/>
        </w:rPr>
      </w:pPr>
      <w:r>
        <w:rPr>
          <w:rFonts w:cs="Tw Cen MT" w:ascii="Tw Cen MT" w:hAnsi="Tw Cen MT"/>
          <w:color w:val="00000A"/>
          <w:sz w:val="32"/>
          <w:szCs w:val="32"/>
        </w:rPr>
        <w:t>Firma: _______________________</w:t>
      </w:r>
    </w:p>
    <w:p>
      <w:pPr>
        <w:pStyle w:val="Normal"/>
        <w:jc w:val="both"/>
        <w:rPr>
          <w:rFonts w:ascii="Dax" w:hAnsi="Dax" w:asciiTheme="minorHAnsi" w:hAnsiTheme="minorHAnsi"/>
          <w:sz w:val="20"/>
        </w:rPr>
      </w:pPr>
      <w:r>
        <w:rPr>
          <w:rFonts w:asciiTheme="minorHAnsi" w:hAnsiTheme="minorHAnsi" w:ascii="Dax" w:hAnsi="Dax"/>
          <w:sz w:val="20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Tw Cen MT" w:hAnsi="Tw Cen MT"/>
          <w:sz w:val="14"/>
          <w:szCs w:val="14"/>
        </w:rPr>
      </w:pPr>
      <w:r>
        <w:rPr>
          <w:rFonts w:ascii="Tw Cen MT" w:hAnsi="Tw Cen MT"/>
          <w:sz w:val="14"/>
          <w:szCs w:val="14"/>
        </w:rPr>
      </w:r>
    </w:p>
    <w:p>
      <w:pPr>
        <w:pStyle w:val="Normal"/>
        <w:jc w:val="both"/>
        <w:rPr/>
      </w:pPr>
      <w:r>
        <w:rPr>
          <w:rFonts w:ascii="Tw Cen MT" w:hAnsi="Tw Cen MT"/>
          <w:i/>
          <w:sz w:val="14"/>
          <w:szCs w:val="14"/>
        </w:rPr>
        <w:t xml:space="preserve">En cumplimiento con el artículo 5 de la Ley Orgánica 15/1999 de Protección de Datos de Carácter Personal, le informamos que los datos recogidos en el presente formulario serán incorporados a un fichero propiedad del Ayuntamiento de Villanueva de la Serena, y tratados con la finalidad de tramitar su solicitud. Dichos datos serán debidamente inscritos en el RGPD, y </w:t>
      </w:r>
      <w:r>
        <w:rPr>
          <w:rFonts w:ascii="Tw Cen MT" w:hAnsi="Tw Cen MT"/>
          <w:sz w:val="14"/>
          <w:szCs w:val="14"/>
        </w:rPr>
        <w:t>no serán cedidos a terceros, salvo en los casos que la ley contempla</w:t>
      </w:r>
      <w:r>
        <w:rPr>
          <w:rFonts w:ascii="Tw Cen MT" w:hAnsi="Tw Cen MT"/>
          <w:i/>
          <w:sz w:val="14"/>
          <w:szCs w:val="14"/>
        </w:rPr>
        <w:t xml:space="preserve">. </w:t>
      </w:r>
      <w:r>
        <w:rPr>
          <w:rFonts w:ascii="Tw Cen MT" w:hAnsi="Tw Cen MT"/>
          <w:sz w:val="14"/>
          <w:szCs w:val="14"/>
        </w:rPr>
        <w:t xml:space="preserve">Tendrá derecho a acceder a sus datos personales, rectificarlos, cancelarlos, o en su caso, a oponerse al tratamiento de los mismos, dirigiéndose por escrito a </w:t>
      </w:r>
      <w:r>
        <w:rPr>
          <w:rFonts w:ascii="Tw Cen MT" w:hAnsi="Tw Cen MT"/>
          <w:i/>
          <w:sz w:val="14"/>
          <w:szCs w:val="14"/>
        </w:rPr>
        <w:t xml:space="preserve">la oficina de Registro del responsable del fichero: Plaza de España, 1-06700 Villanueva de la Serena (Badajoz), o bien </w:t>
      </w:r>
      <w:r>
        <w:rPr>
          <w:rFonts w:ascii="Tw Cen MT" w:hAnsi="Tw Cen MT"/>
          <w:sz w:val="14"/>
          <w:szCs w:val="14"/>
        </w:rPr>
        <w:t xml:space="preserve">por correo electrónico a la dirección: </w:t>
      </w:r>
      <w:hyperlink r:id="rId2">
        <w:r>
          <w:rPr>
            <w:rStyle w:val="EnlacedeInternet"/>
            <w:rFonts w:ascii="Tw Cen MT" w:hAnsi="Tw Cen MT"/>
            <w:sz w:val="14"/>
            <w:szCs w:val="14"/>
          </w:rPr>
          <w:t>lopd@villanuevadelaserena.es</w:t>
        </w:r>
      </w:hyperlink>
    </w:p>
    <w:sectPr>
      <w:headerReference w:type="default" r:id="rId3"/>
      <w:footerReference w:type="default" r:id="rId4"/>
      <w:type w:val="nextPage"/>
      <w:pgSz w:w="11906" w:h="16838"/>
      <w:pgMar w:left="1418" w:right="1418" w:header="0" w:top="2155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Dax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w Cen MT">
    <w:charset w:val="00"/>
    <w:family w:val="roman"/>
    <w:pitch w:val="variable"/>
  </w:font>
  <w:font w:name="Calibri">
    <w:charset w:val="00"/>
    <w:family w:val="roman"/>
    <w:pitch w:val="variable"/>
  </w:font>
  <w:font w:name="Tw Cen MT">
    <w:charset w:val="01"/>
    <w:family w:val="swiss"/>
    <w:pitch w:val="variable"/>
  </w:font>
  <w:font w:name="DaxWid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2268" w:leader="none"/>
      </w:tabs>
      <w:ind w:left="-550" w:hanging="0"/>
      <w:jc w:val="both"/>
      <w:rPr>
        <w:rFonts w:ascii="Dax" w:hAnsi="Dax" w:cs="LiberationSans"/>
        <w:sz w:val="16"/>
        <w:szCs w:val="16"/>
      </w:rPr>
    </w:pPr>
    <w:r>
      <w:rPr>
        <w:rFonts w:cs="LiberationSans" w:ascii="Dax" w:hAnsi="Dax"/>
        <w:sz w:val="16"/>
        <w:szCs w:val="16"/>
      </w:rPr>
      <w:tab/>
    </w:r>
  </w:p>
  <w:p>
    <w:pPr>
      <w:pStyle w:val="Normal"/>
      <w:tabs>
        <w:tab w:val="left" w:pos="2268" w:leader="none"/>
      </w:tabs>
      <w:ind w:left="-550" w:hanging="0"/>
      <w:jc w:val="center"/>
      <w:rPr>
        <w:rFonts w:ascii="Dax" w:hAnsi="Dax" w:cs="LiberationSans"/>
        <w:sz w:val="10"/>
        <w:szCs w:val="10"/>
      </w:rPr>
    </w:pPr>
    <w:r>
      <w:rPr>
        <w:rFonts w:cs="LiberationSans" w:ascii="Dax" w:hAnsi="Dax"/>
        <w:sz w:val="10"/>
        <w:szCs w:val="10"/>
      </w:rPr>
    </w:r>
  </w:p>
  <w:p>
    <w:pPr>
      <w:pStyle w:val="Normal"/>
      <w:spacing w:before="0" w:after="0"/>
      <w:contextualSpacing/>
      <w:jc w:val="both"/>
      <w:rPr>
        <w:rFonts w:ascii="Dax" w:hAnsi="Dax" w:cs="LiberationSans"/>
        <w:sz w:val="10"/>
        <w:szCs w:val="10"/>
        <w:lang w:val="en-US"/>
      </w:rPr>
    </w:pPr>
    <w:r>
      <w:rPr>
        <w:rFonts w:cs="LiberationSans" w:ascii="Dax" w:hAnsi="Dax"/>
        <w:sz w:val="10"/>
        <w:szCs w:val="10"/>
        <w:lang w:val="en-US"/>
      </w:rPr>
    </w:r>
  </w:p>
  <w:p>
    <w:pPr>
      <w:pStyle w:val="Normal"/>
      <w:jc w:val="center"/>
      <w:rPr>
        <w:color w:val="000000" w:themeColor="text1"/>
        <w:sz w:val="10"/>
        <w:szCs w:val="10"/>
        <w:lang w:val="en-US"/>
      </w:rPr>
    </w:pPr>
    <w:r>
      <w:rPr>
        <w:color w:val="000000" w:themeColor="text1"/>
        <w:sz w:val="10"/>
        <w:szCs w:val="10"/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tabs>
        <w:tab w:val="left" w:pos="-550" w:leader="none"/>
        <w:tab w:val="left" w:pos="426" w:leader="none"/>
        <w:tab w:val="left" w:pos="851" w:leader="none"/>
        <w:tab w:val="left" w:pos="1560" w:leader="none"/>
        <w:tab w:val="left" w:pos="2268" w:leader="none"/>
        <w:tab w:val="center" w:pos="4252" w:leader="none"/>
        <w:tab w:val="right" w:pos="7797" w:leader="none"/>
        <w:tab w:val="right" w:pos="8504" w:leader="none"/>
      </w:tabs>
      <w:ind w:right="-1134" w:hanging="0"/>
      <w:rPr/>
    </w:pPr>
    <w:r>
      <w:rPr/>
    </w:r>
  </w:p>
  <w:p>
    <w:pPr>
      <w:pStyle w:val="Cabecera"/>
      <w:tabs>
        <w:tab w:val="left" w:pos="-1134" w:leader="none"/>
        <w:tab w:val="left" w:pos="426" w:leader="none"/>
        <w:tab w:val="left" w:pos="851" w:leader="none"/>
        <w:tab w:val="left" w:pos="1560" w:leader="none"/>
        <w:tab w:val="left" w:pos="2268" w:leader="none"/>
        <w:tab w:val="center" w:pos="4252" w:leader="none"/>
        <w:tab w:val="right" w:pos="7797" w:leader="none"/>
        <w:tab w:val="right" w:pos="8504" w:leader="none"/>
      </w:tabs>
      <w:ind w:right="-1134" w:hanging="0"/>
      <w:rPr/>
    </w:pPr>
    <w:r>
      <w:rPr/>
    </w:r>
  </w:p>
  <w:p>
    <w:pPr>
      <w:pStyle w:val="Cabecera"/>
      <w:tabs>
        <w:tab w:val="left" w:pos="-1134" w:leader="none"/>
        <w:tab w:val="left" w:pos="426" w:leader="none"/>
        <w:tab w:val="left" w:pos="851" w:leader="none"/>
        <w:tab w:val="left" w:pos="1560" w:leader="none"/>
        <w:tab w:val="left" w:pos="2268" w:leader="none"/>
        <w:tab w:val="center" w:pos="4252" w:leader="none"/>
        <w:tab w:val="right" w:pos="7797" w:leader="none"/>
        <w:tab w:val="right" w:pos="8504" w:leader="none"/>
      </w:tabs>
      <w:ind w:left="-880" w:right="-1134" w:hanging="0"/>
      <w:rPr>
        <w:rFonts w:ascii="DaxWide" w:hAnsi="DaxWide"/>
      </w:rPr>
    </w:pPr>
    <w:r>
      <w:rPr/>
      <w:drawing>
        <wp:inline distT="0" distB="0" distL="0" distR="0">
          <wp:extent cx="1512570" cy="951230"/>
          <wp:effectExtent l="0" t="0" r="0" b="0"/>
          <wp:docPr id="1" name="10 Imagen" descr="logo ayto e-admon e innovación tecnológ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 Imagen" descr="logo ayto e-admon e innovación tecnológi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2570" cy="95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09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ax" w:hAnsi="Dax" w:eastAsia="" w:cs="" w:asciiTheme="minorHAnsi" w:cstheme="minorBidi" w:eastAsiaTheme="minorEastAsia" w:hAnsiTheme="minorHAnsi"/>
        <w:szCs w:val="22"/>
        <w:lang w:val="es-ES" w:eastAsia="es-E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522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rsid w:val="00c60d38"/>
    <w:rPr/>
  </w:style>
  <w:style w:type="character" w:styleId="PiedepginaCar" w:customStyle="1">
    <w:name w:val="Pie de página Car"/>
    <w:basedOn w:val="DefaultParagraphFont"/>
    <w:link w:val="Piedepgina"/>
    <w:uiPriority w:val="99"/>
    <w:semiHidden/>
    <w:qFormat/>
    <w:rsid w:val="00c60d38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c60d38"/>
    <w:rPr>
      <w:rFonts w:ascii="Tahoma" w:hAnsi="Tahoma" w:cs="Tahoma"/>
      <w:sz w:val="16"/>
      <w:szCs w:val="16"/>
    </w:rPr>
  </w:style>
  <w:style w:type="character" w:styleId="EnlacedeInternet">
    <w:name w:val="Enlace de Internet"/>
    <w:basedOn w:val="DefaultParagraphFont"/>
    <w:uiPriority w:val="99"/>
    <w:unhideWhenUsed/>
    <w:rsid w:val="007c7840"/>
    <w:rPr>
      <w:color w:val="0000FF" w:themeColor="hyperlink"/>
      <w:u w:val="single"/>
    </w:rPr>
  </w:style>
  <w:style w:type="character" w:styleId="ListLabel1">
    <w:name w:val="ListLabel 1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">
    <w:name w:val="Header"/>
    <w:basedOn w:val="Normal"/>
    <w:link w:val="EncabezadoCar"/>
    <w:uiPriority w:val="99"/>
    <w:semiHidden/>
    <w:unhideWhenUsed/>
    <w:rsid w:val="00c60d38"/>
    <w:pPr>
      <w:tabs>
        <w:tab w:val="center" w:pos="4252" w:leader="none"/>
        <w:tab w:val="right" w:pos="8504" w:leader="none"/>
      </w:tabs>
    </w:pPr>
    <w:rPr>
      <w:rFonts w:ascii="Dax" w:hAnsi="Dax" w:eastAsia="" w:cs="" w:asciiTheme="minorHAnsi" w:cstheme="minorBidi" w:eastAsiaTheme="minorEastAsia" w:hAnsiTheme="minorHAnsi"/>
      <w:sz w:val="22"/>
      <w:szCs w:val="22"/>
    </w:rPr>
  </w:style>
  <w:style w:type="paragraph" w:styleId="Piedepgina">
    <w:name w:val="Footer"/>
    <w:basedOn w:val="Normal"/>
    <w:link w:val="PiedepginaCar"/>
    <w:uiPriority w:val="99"/>
    <w:semiHidden/>
    <w:unhideWhenUsed/>
    <w:rsid w:val="00c60d38"/>
    <w:pPr>
      <w:tabs>
        <w:tab w:val="center" w:pos="4252" w:leader="none"/>
        <w:tab w:val="right" w:pos="8504" w:leader="none"/>
      </w:tabs>
    </w:pPr>
    <w:rPr>
      <w:rFonts w:ascii="Dax" w:hAnsi="Dax" w:eastAsia="" w:cs="" w:asciiTheme="minorHAnsi" w:cstheme="minorBidi" w:eastAsiaTheme="minorEastAsia" w:hAnsiTheme="minorHAnsi"/>
      <w:sz w:val="22"/>
      <w:szCs w:val="22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c60d38"/>
    <w:pPr/>
    <w:rPr>
      <w:rFonts w:ascii="Tahoma" w:hAnsi="Tahoma" w:eastAsia="" w:cs="Tahoma" w:eastAsiaTheme="minorEastAsi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opd@villanuevadelaserena.es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FORMATICA">
      <a:majorFont>
        <a:latin typeface="Dax"/>
        <a:ea typeface=""/>
        <a:cs typeface=""/>
      </a:majorFont>
      <a:minorFont>
        <a:latin typeface="Da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B584A-371E-4E9B-9A38-1E96E5CF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UP FT</Template>
  <TotalTime>10</TotalTime>
  <Application>LibreOffice/6.0.2.1$Windows_x86 LibreOffice_project/f7f06a8f319e4b62f9bc5095aa112a65d2f3ac89</Application>
  <Pages>1</Pages>
  <Words>175</Words>
  <Characters>983</Characters>
  <CharactersWithSpaces>1156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2015-01-19T09:30:00Z</dcterms:created>
  <dc:creator>directorup</dc:creator>
  <dc:description/>
  <dc:language>es-ES</dc:language>
  <cp:lastModifiedBy/>
  <cp:lastPrinted>2015-05-19T08:26:00Z</cp:lastPrinted>
  <dcterms:modified xsi:type="dcterms:W3CDTF">2018-06-04T11:30:35Z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